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7B" w:rsidRDefault="00D40B7B" w:rsidP="00D40B7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right="117"/>
        <w:jc w:val="center"/>
        <w:rPr>
          <w:rFonts w:eastAsia="Times New Roman" w:cstheme="minorHAnsi"/>
          <w:b/>
          <w:sz w:val="23"/>
          <w:szCs w:val="23"/>
          <w:lang w:eastAsia="el-GR"/>
        </w:rPr>
      </w:pPr>
      <w:r>
        <w:rPr>
          <w:rFonts w:eastAsia="Times New Roman" w:cstheme="minorHAnsi"/>
          <w:b/>
          <w:sz w:val="23"/>
          <w:szCs w:val="23"/>
          <w:lang w:eastAsia="el-GR"/>
        </w:rPr>
        <w:t>ΥΠΟΔΕΙΓΜΑ ΟΙΚΟΝΟΜΙΚΗΣ ΠΡΟΣΦΟΡΑΣ</w:t>
      </w:r>
    </w:p>
    <w:p w:rsidR="00D40B7B" w:rsidRDefault="00D40B7B" w:rsidP="00D40B7B">
      <w:pPr>
        <w:autoSpaceDE w:val="0"/>
        <w:autoSpaceDN w:val="0"/>
        <w:adjustRightInd w:val="0"/>
        <w:spacing w:after="0" w:line="240" w:lineRule="auto"/>
        <w:ind w:left="-1276" w:right="-1333"/>
        <w:rPr>
          <w:rFonts w:eastAsia="Calibri" w:cstheme="minorHAnsi"/>
        </w:rPr>
      </w:pPr>
    </w:p>
    <w:tbl>
      <w:tblPr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834"/>
        <w:gridCol w:w="1388"/>
        <w:gridCol w:w="171"/>
        <w:gridCol w:w="709"/>
        <w:gridCol w:w="992"/>
        <w:gridCol w:w="567"/>
        <w:gridCol w:w="425"/>
        <w:gridCol w:w="1388"/>
        <w:gridCol w:w="172"/>
        <w:gridCol w:w="1813"/>
      </w:tblGrid>
      <w:tr w:rsidR="00D40B7B" w:rsidTr="00D40B7B">
        <w:trPr>
          <w:trHeight w:val="299"/>
          <w:jc w:val="center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B7B" w:rsidRDefault="00D4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ΠΙΝΑΚΑΣ ΟΙΚΟΝΟΜΙΚΗΣ ΠΡΟΣΦΟΡΑΣ</w:t>
            </w:r>
          </w:p>
        </w:tc>
      </w:tr>
      <w:tr w:rsidR="00D40B7B" w:rsidTr="00D40B7B">
        <w:trPr>
          <w:trHeight w:val="299"/>
          <w:jc w:val="center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7B" w:rsidRDefault="00D40B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ΕΠΩΝΥΜΙΑ ΕΠΙΧΕΙΡΗΣΗΣ:</w:t>
            </w:r>
          </w:p>
        </w:tc>
      </w:tr>
      <w:tr w:rsidR="00D40B7B" w:rsidTr="00D40B7B">
        <w:trPr>
          <w:trHeight w:val="299"/>
          <w:jc w:val="center"/>
        </w:trPr>
        <w:tc>
          <w:tcPr>
            <w:tcW w:w="5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7B" w:rsidRDefault="00D40B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Α.Φ.Μ.:</w:t>
            </w:r>
          </w:p>
        </w:tc>
        <w:tc>
          <w:tcPr>
            <w:tcW w:w="5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7B" w:rsidRDefault="00D40B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Δ.Ο.Υ.:</w:t>
            </w:r>
          </w:p>
        </w:tc>
      </w:tr>
      <w:tr w:rsidR="00D40B7B" w:rsidTr="00D40B7B">
        <w:trPr>
          <w:trHeight w:val="299"/>
          <w:jc w:val="center"/>
        </w:trPr>
        <w:tc>
          <w:tcPr>
            <w:tcW w:w="4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7B" w:rsidRDefault="00D40B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ΔΙΕΥΘΥΝΣΗ: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7B" w:rsidRDefault="00D40B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ΠΕΡΙΟΧΗ: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7B" w:rsidRDefault="00D40B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Τ.Κ.:</w:t>
            </w:r>
          </w:p>
        </w:tc>
      </w:tr>
      <w:tr w:rsidR="00D40B7B" w:rsidTr="00D40B7B">
        <w:trPr>
          <w:trHeight w:val="299"/>
          <w:jc w:val="center"/>
        </w:trPr>
        <w:tc>
          <w:tcPr>
            <w:tcW w:w="7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7B" w:rsidRDefault="00D40B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ΤΗΛΕΦΩΝΑ: 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7B" w:rsidRDefault="00D40B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FAX:</w:t>
            </w:r>
          </w:p>
        </w:tc>
      </w:tr>
      <w:tr w:rsidR="00D40B7B" w:rsidTr="00D40B7B">
        <w:trPr>
          <w:trHeight w:val="299"/>
          <w:jc w:val="center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7B" w:rsidRDefault="00D40B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E-MAIL:</w:t>
            </w:r>
          </w:p>
        </w:tc>
      </w:tr>
      <w:tr w:rsidR="00D40B7B" w:rsidTr="00D40B7B">
        <w:trPr>
          <w:trHeight w:val="299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0B7B" w:rsidRDefault="00D40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α/α</w:t>
            </w:r>
          </w:p>
          <w:p w:rsidR="00D40B7B" w:rsidRDefault="00D40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(α)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0B7B" w:rsidRDefault="00D40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Υπηρεσία</w:t>
            </w:r>
          </w:p>
          <w:p w:rsidR="00D40B7B" w:rsidRDefault="00D40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>(β)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0B7B" w:rsidRDefault="00D40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ΑΞΙΑ ΧΩΡΙΣ Φ.Π.Α.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0B7B" w:rsidRDefault="00D40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18"/>
                <w:szCs w:val="18"/>
                <w:lang w:val="en-US" w:eastAsia="el-GR"/>
              </w:rPr>
            </w:pPr>
            <w:r>
              <w:rPr>
                <w:rFonts w:eastAsia="Times New Roman" w:cstheme="minorHAnsi"/>
                <w:b/>
                <w:snapToGrid w:val="0"/>
                <w:sz w:val="18"/>
                <w:szCs w:val="18"/>
                <w:lang w:eastAsia="el-GR"/>
              </w:rPr>
              <w:t xml:space="preserve">Ποσοστό ΦΠΑ </w:t>
            </w:r>
            <w:r>
              <w:rPr>
                <w:rFonts w:eastAsia="Times New Roman" w:cstheme="minorHAnsi"/>
                <w:b/>
                <w:snapToGrid w:val="0"/>
                <w:sz w:val="18"/>
                <w:szCs w:val="18"/>
                <w:lang w:val="en-US" w:eastAsia="el-GR"/>
              </w:rPr>
              <w:t>%</w:t>
            </w:r>
          </w:p>
          <w:p w:rsidR="00D40B7B" w:rsidRDefault="00D40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>(ε)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0B7B" w:rsidRDefault="00D40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ΑΞΙΑ ΜΕ Φ.Π.Α.</w:t>
            </w:r>
          </w:p>
        </w:tc>
      </w:tr>
      <w:tr w:rsidR="00D40B7B" w:rsidTr="00D40B7B">
        <w:trPr>
          <w:trHeight w:val="48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7B" w:rsidRDefault="00D40B7B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7B" w:rsidRDefault="00D40B7B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0B7B" w:rsidRDefault="00D40B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Τιμή προσφοράς χωρίς ΦΠΑ</w:t>
            </w:r>
          </w:p>
          <w:p w:rsidR="00D40B7B" w:rsidRDefault="00D40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snapToGrid w:val="0"/>
                <w:sz w:val="18"/>
                <w:szCs w:val="18"/>
                <w:lang w:eastAsia="el-GR"/>
              </w:rPr>
              <w:t>(αριθμητικώς)</w:t>
            </w:r>
          </w:p>
          <w:p w:rsidR="00D40B7B" w:rsidRDefault="00D40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>(γ)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0B7B" w:rsidRDefault="00D40B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Τιμή προσφοράς</w:t>
            </w:r>
          </w:p>
          <w:p w:rsidR="00D40B7B" w:rsidRDefault="00D40B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χωρίς ΦΠΑ</w:t>
            </w:r>
          </w:p>
          <w:p w:rsidR="00D40B7B" w:rsidRDefault="00D40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napToGrid w:val="0"/>
                <w:sz w:val="18"/>
                <w:szCs w:val="18"/>
                <w:lang w:eastAsia="el-GR"/>
              </w:rPr>
              <w:t>(ολογράφως)</w:t>
            </w:r>
          </w:p>
          <w:p w:rsidR="00D40B7B" w:rsidRDefault="00D40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>(δ)</w:t>
            </w:r>
          </w:p>
        </w:tc>
        <w:tc>
          <w:tcPr>
            <w:tcW w:w="4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7B" w:rsidRDefault="00D40B7B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B7B" w:rsidRDefault="00D40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Τιμή προσφοράς με ΦΠΑ</w:t>
            </w:r>
          </w:p>
          <w:p w:rsidR="00D40B7B" w:rsidRDefault="00D40B7B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snapToGrid w:val="0"/>
                <w:sz w:val="18"/>
                <w:szCs w:val="18"/>
                <w:lang w:eastAsia="el-GR"/>
              </w:rPr>
              <w:t>(αριθμητικώς)</w:t>
            </w:r>
          </w:p>
          <w:p w:rsidR="00D40B7B" w:rsidRDefault="00D40B7B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>(στ)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0B7B" w:rsidRDefault="00D40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Τιμή προσφοράς με ΦΠΑ</w:t>
            </w:r>
          </w:p>
          <w:p w:rsidR="00D40B7B" w:rsidRDefault="00D40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snapToGrid w:val="0"/>
                <w:sz w:val="18"/>
                <w:szCs w:val="18"/>
                <w:lang w:eastAsia="el-GR"/>
              </w:rPr>
              <w:t>(ολογράφως)</w:t>
            </w:r>
          </w:p>
          <w:p w:rsidR="00D40B7B" w:rsidRDefault="00D40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>(ζ)</w:t>
            </w:r>
          </w:p>
        </w:tc>
      </w:tr>
      <w:tr w:rsidR="00D40B7B" w:rsidTr="00D40B7B">
        <w:trPr>
          <w:trHeight w:val="391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7B" w:rsidRDefault="00D40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7B" w:rsidRDefault="00D40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7B" w:rsidRDefault="00D40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7B" w:rsidRDefault="00D40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7B" w:rsidRDefault="00D40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7B" w:rsidRDefault="00D40B7B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7B" w:rsidRDefault="00D40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40B7B" w:rsidTr="00D40B7B">
        <w:trPr>
          <w:trHeight w:val="411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7B" w:rsidRDefault="00D40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7B" w:rsidRDefault="00D40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7B" w:rsidRDefault="00D40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7B" w:rsidRDefault="00D40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7B" w:rsidRDefault="00D40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7B" w:rsidRDefault="00D40B7B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7B" w:rsidRDefault="00D40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40B7B" w:rsidTr="00D40B7B">
        <w:trPr>
          <w:trHeight w:val="416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7B" w:rsidRDefault="00D40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7B" w:rsidRDefault="00D40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7B" w:rsidRDefault="00D40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7B" w:rsidRDefault="00D40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7B" w:rsidRDefault="00D40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7B" w:rsidRDefault="00D40B7B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7B" w:rsidRDefault="00D40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D40B7B" w:rsidRDefault="00D40B7B" w:rsidP="00D40B7B">
      <w:pPr>
        <w:widowControl w:val="0"/>
        <w:spacing w:after="0" w:line="240" w:lineRule="auto"/>
        <w:rPr>
          <w:rFonts w:eastAsia="Times New Roman" w:cstheme="minorHAnsi"/>
          <w:snapToGrid w:val="0"/>
          <w:sz w:val="24"/>
          <w:szCs w:val="20"/>
          <w:lang w:eastAsia="el-GR"/>
        </w:rPr>
      </w:pPr>
    </w:p>
    <w:p w:rsidR="00D40B7B" w:rsidRDefault="00D40B7B" w:rsidP="00D40B7B">
      <w:pPr>
        <w:widowControl w:val="0"/>
        <w:spacing w:after="0" w:line="240" w:lineRule="auto"/>
        <w:rPr>
          <w:rFonts w:eastAsia="Times New Roman" w:cstheme="minorHAnsi"/>
          <w:snapToGrid w:val="0"/>
          <w:sz w:val="24"/>
          <w:szCs w:val="20"/>
          <w:lang w:eastAsia="el-GR"/>
        </w:rPr>
      </w:pPr>
    </w:p>
    <w:p w:rsidR="00D40B7B" w:rsidRDefault="00D40B7B" w:rsidP="00D40B7B">
      <w:pPr>
        <w:widowControl w:val="0"/>
        <w:spacing w:after="0" w:line="240" w:lineRule="auto"/>
        <w:ind w:left="-1418"/>
        <w:rPr>
          <w:rFonts w:eastAsia="Calibri" w:cstheme="minorHAnsi"/>
          <w:sz w:val="20"/>
          <w:szCs w:val="20"/>
        </w:rPr>
      </w:pPr>
    </w:p>
    <w:p w:rsidR="00D40B7B" w:rsidRDefault="00D40B7B" w:rsidP="00D40B7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right="117"/>
        <w:jc w:val="center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Επεξηγήσεις συμπλήρωσης πίνακα</w:t>
      </w:r>
    </w:p>
    <w:p w:rsidR="00D40B7B" w:rsidRDefault="00D40B7B" w:rsidP="00D40B7B">
      <w:p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jc w:val="both"/>
        <w:rPr>
          <w:rFonts w:eastAsia="Times New Roman" w:cstheme="minorHAnsi"/>
          <w:sz w:val="18"/>
          <w:szCs w:val="18"/>
          <w:lang w:eastAsia="el-GR"/>
        </w:rPr>
      </w:pPr>
      <w:r>
        <w:rPr>
          <w:rFonts w:eastAsia="Times New Roman" w:cstheme="minorHAnsi"/>
          <w:b/>
          <w:sz w:val="18"/>
          <w:szCs w:val="18"/>
          <w:lang w:eastAsia="el-GR"/>
        </w:rPr>
        <w:t>(α)</w:t>
      </w:r>
      <w:r>
        <w:rPr>
          <w:rFonts w:eastAsia="Times New Roman" w:cstheme="minorHAnsi"/>
          <w:sz w:val="18"/>
          <w:szCs w:val="18"/>
          <w:lang w:eastAsia="el-GR"/>
        </w:rPr>
        <w:tab/>
        <w:t>Αναγράφεται ο αύξων αριθμός της προσφερόμενης υπηρεσίας όπως αυτός ορίζεται στη διακήρυξη και στη αντίστοιχη ζητούμενη υπηρεσία.</w:t>
      </w:r>
    </w:p>
    <w:p w:rsidR="00D40B7B" w:rsidRDefault="00D40B7B" w:rsidP="00D40B7B">
      <w:p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jc w:val="both"/>
        <w:rPr>
          <w:rFonts w:eastAsia="Times New Roman" w:cstheme="minorHAnsi"/>
          <w:sz w:val="18"/>
          <w:szCs w:val="18"/>
          <w:lang w:eastAsia="el-GR"/>
        </w:rPr>
      </w:pPr>
      <w:r>
        <w:rPr>
          <w:rFonts w:eastAsia="Times New Roman" w:cstheme="minorHAnsi"/>
          <w:b/>
          <w:sz w:val="18"/>
          <w:szCs w:val="18"/>
          <w:lang w:eastAsia="el-GR"/>
        </w:rPr>
        <w:t>(β)</w:t>
      </w:r>
      <w:r>
        <w:rPr>
          <w:rFonts w:eastAsia="Times New Roman" w:cstheme="minorHAnsi"/>
          <w:b/>
          <w:sz w:val="18"/>
          <w:szCs w:val="18"/>
          <w:lang w:eastAsia="el-GR"/>
        </w:rPr>
        <w:tab/>
      </w:r>
      <w:r>
        <w:rPr>
          <w:rFonts w:eastAsia="Times New Roman" w:cstheme="minorHAnsi"/>
          <w:sz w:val="18"/>
          <w:szCs w:val="18"/>
          <w:lang w:eastAsia="el-GR"/>
        </w:rPr>
        <w:t>Αναγράφεται η περιγραφή της ζητούμενης υπηρεσίας όπως ορίζεται στην διακήρυξη του διαγωνισμού.</w:t>
      </w:r>
    </w:p>
    <w:p w:rsidR="00D40B7B" w:rsidRDefault="00D40B7B" w:rsidP="00D40B7B">
      <w:p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b/>
          <w:sz w:val="18"/>
          <w:szCs w:val="18"/>
          <w:lang w:eastAsia="el-GR"/>
        </w:rPr>
        <w:t>(γ)</w:t>
      </w:r>
      <w:r>
        <w:rPr>
          <w:rFonts w:eastAsia="Times New Roman" w:cstheme="minorHAnsi"/>
          <w:sz w:val="18"/>
          <w:szCs w:val="18"/>
          <w:lang w:eastAsia="el-GR"/>
        </w:rPr>
        <w:tab/>
        <w:t>Αναγράφεται η τιμή προφοράς της υπηρεσίας χωρίς το ΦΠΑ (αριθμητικώς). Επισημαίνεται ότι σε περίπτωση που η προσφερόμενη υπηρεσία απαρτίζεται από επιμέρους υπηρεσίες, η τιμή προσφοράς που αναγράφεται σε αυτό το πεδίο αφορά το άθροισμα των τιμών των επιμέρους υπηρεσιών.</w:t>
      </w:r>
      <w:r>
        <w:rPr>
          <w:rFonts w:eastAsia="Times New Roman" w:cstheme="minorHAnsi"/>
          <w:sz w:val="20"/>
          <w:szCs w:val="20"/>
          <w:lang w:eastAsia="el-GR"/>
        </w:rPr>
        <w:t xml:space="preserve"> </w:t>
      </w:r>
    </w:p>
    <w:p w:rsidR="00D40B7B" w:rsidRDefault="00D40B7B" w:rsidP="00D40B7B">
      <w:p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jc w:val="both"/>
        <w:rPr>
          <w:rFonts w:eastAsia="Times New Roman" w:cstheme="minorHAnsi"/>
          <w:sz w:val="18"/>
          <w:szCs w:val="18"/>
          <w:lang w:eastAsia="el-GR"/>
        </w:rPr>
      </w:pPr>
      <w:r>
        <w:rPr>
          <w:rFonts w:eastAsia="Times New Roman" w:cstheme="minorHAnsi"/>
          <w:b/>
          <w:sz w:val="18"/>
          <w:szCs w:val="18"/>
          <w:lang w:eastAsia="el-GR"/>
        </w:rPr>
        <w:t>(δ)</w:t>
      </w:r>
      <w:r>
        <w:rPr>
          <w:rFonts w:eastAsia="Times New Roman" w:cstheme="minorHAnsi"/>
          <w:sz w:val="18"/>
          <w:szCs w:val="18"/>
          <w:lang w:eastAsia="el-GR"/>
        </w:rPr>
        <w:tab/>
        <w:t xml:space="preserve">Αναγράφεται η τιμή προσφοράς της υπηρεσίας χωρίς το ΦΠΑ (ολογράφως). </w:t>
      </w:r>
    </w:p>
    <w:p w:rsidR="00D40B7B" w:rsidRDefault="00D40B7B" w:rsidP="00D40B7B">
      <w:p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60" w:line="240" w:lineRule="auto"/>
        <w:jc w:val="both"/>
        <w:rPr>
          <w:rFonts w:eastAsia="Times New Roman" w:cstheme="minorHAnsi"/>
          <w:sz w:val="18"/>
          <w:szCs w:val="18"/>
          <w:lang w:eastAsia="el-GR"/>
        </w:rPr>
      </w:pPr>
      <w:r>
        <w:rPr>
          <w:rFonts w:eastAsia="Times New Roman" w:cstheme="minorHAnsi"/>
          <w:b/>
          <w:sz w:val="18"/>
          <w:szCs w:val="18"/>
          <w:lang w:eastAsia="el-GR"/>
        </w:rPr>
        <w:t>(ε)</w:t>
      </w:r>
      <w:r>
        <w:rPr>
          <w:rFonts w:eastAsia="Times New Roman" w:cstheme="minorHAnsi"/>
          <w:sz w:val="18"/>
          <w:szCs w:val="18"/>
          <w:lang w:eastAsia="el-GR"/>
        </w:rPr>
        <w:tab/>
        <w:t>Αναγράφεται το ποσοστό ΦΠΑ της προσφερόμενης υπηρεσίας.</w:t>
      </w:r>
    </w:p>
    <w:p w:rsidR="00D40B7B" w:rsidRDefault="00D40B7B" w:rsidP="00D40B7B">
      <w:p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b/>
          <w:sz w:val="18"/>
          <w:szCs w:val="18"/>
          <w:lang w:eastAsia="el-GR"/>
        </w:rPr>
        <w:t>(στ)</w:t>
      </w:r>
      <w:r>
        <w:rPr>
          <w:rFonts w:eastAsia="Times New Roman" w:cstheme="minorHAnsi"/>
          <w:b/>
          <w:sz w:val="18"/>
          <w:szCs w:val="18"/>
          <w:lang w:eastAsia="el-GR"/>
        </w:rPr>
        <w:tab/>
      </w:r>
      <w:r>
        <w:rPr>
          <w:rFonts w:eastAsia="Times New Roman" w:cstheme="minorHAnsi"/>
          <w:sz w:val="18"/>
          <w:szCs w:val="18"/>
          <w:lang w:eastAsia="el-GR"/>
        </w:rPr>
        <w:t>Αναγράφεται η τιμή προφοράς της υπηρεσίας με το ΦΠΑ (αριθμητικώς). Επισημαίνεται ότι σε περίπτωση που η προσφερόμενη υπηρεσία απαρτίζεται από επιμέρους υπηρεσίες, η τιμή προσφοράς που αναγράφεται σε αυτό το πεδίο αφορά το άθροισμα των τιμών των επιμέρους υπηρεσιών.</w:t>
      </w:r>
    </w:p>
    <w:p w:rsidR="00D40B7B" w:rsidRDefault="00D40B7B" w:rsidP="00D40B7B">
      <w:p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jc w:val="both"/>
        <w:rPr>
          <w:rFonts w:eastAsia="Times New Roman" w:cstheme="minorHAnsi"/>
          <w:sz w:val="18"/>
          <w:szCs w:val="18"/>
          <w:lang w:eastAsia="el-GR"/>
        </w:rPr>
      </w:pPr>
      <w:r>
        <w:rPr>
          <w:rFonts w:eastAsia="Times New Roman" w:cstheme="minorHAnsi"/>
          <w:b/>
          <w:sz w:val="18"/>
          <w:szCs w:val="18"/>
          <w:lang w:eastAsia="el-GR"/>
        </w:rPr>
        <w:t>(ζ)</w:t>
      </w:r>
      <w:r>
        <w:rPr>
          <w:rFonts w:eastAsia="Times New Roman" w:cstheme="minorHAnsi"/>
          <w:sz w:val="18"/>
          <w:szCs w:val="18"/>
          <w:lang w:eastAsia="el-GR"/>
        </w:rPr>
        <w:tab/>
        <w:t xml:space="preserve">Αναγράφεται η τιμή προσφοράς της υπηρεσίας με το ΦΠΑ (ολογράφως). </w:t>
      </w:r>
    </w:p>
    <w:p w:rsidR="00CC2E5A" w:rsidRDefault="00CC2E5A">
      <w:bookmarkStart w:id="0" w:name="_GoBack"/>
      <w:bookmarkEnd w:id="0"/>
    </w:p>
    <w:sectPr w:rsidR="00CC2E5A" w:rsidSect="0016498D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E1"/>
    <w:rsid w:val="0016498D"/>
    <w:rsid w:val="004946E1"/>
    <w:rsid w:val="00CC2E5A"/>
    <w:rsid w:val="00D4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promithies-1</dc:creator>
  <cp:keywords/>
  <dc:description/>
  <cp:lastModifiedBy>promithies-1</cp:lastModifiedBy>
  <cp:revision>2</cp:revision>
  <dcterms:created xsi:type="dcterms:W3CDTF">2018-01-16T09:38:00Z</dcterms:created>
  <dcterms:modified xsi:type="dcterms:W3CDTF">2018-01-16T09:38:00Z</dcterms:modified>
</cp:coreProperties>
</file>