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3" w:rsidRDefault="00AB1E93" w:rsidP="00AB1E9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B1E93" w:rsidRDefault="00AB1E93" w:rsidP="00AB1E93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2"/>
          <w:szCs w:val="22"/>
          <w:u w:val="single"/>
        </w:rPr>
      </w:pPr>
      <w:r>
        <w:rPr>
          <w:rFonts w:ascii="Calibri" w:hAnsi="Calibri"/>
          <w:b/>
          <w:kern w:val="2"/>
          <w:sz w:val="22"/>
          <w:szCs w:val="22"/>
          <w:u w:val="single"/>
        </w:rPr>
        <w:t xml:space="preserve">ΖΗΤΟΥΜΕΝΑ ΕΙΔΗ - </w:t>
      </w:r>
      <w:r>
        <w:rPr>
          <w:rFonts w:ascii="Calibri" w:hAnsi="Calibri"/>
          <w:b/>
          <w:bCs/>
          <w:kern w:val="2"/>
          <w:sz w:val="22"/>
          <w:szCs w:val="22"/>
          <w:u w:val="single"/>
        </w:rPr>
        <w:t>ΤΕΧΝΙΚΕΣ ΠΡΟΔΙΑΓΡΑΦΕΣ -</w:t>
      </w:r>
      <w:r>
        <w:rPr>
          <w:rFonts w:ascii="Calibri" w:hAnsi="Calibri"/>
          <w:b/>
          <w:kern w:val="2"/>
          <w:sz w:val="22"/>
          <w:szCs w:val="22"/>
          <w:u w:val="single"/>
        </w:rPr>
        <w:t xml:space="preserve"> ΠΡΟΫΠΟΛΟΓΙΣΜΟΣ</w:t>
      </w:r>
    </w:p>
    <w:p w:rsidR="00AB1E93" w:rsidRDefault="00AB1E93" w:rsidP="00AB1E93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2"/>
          <w:szCs w:val="22"/>
        </w:rPr>
      </w:pPr>
    </w:p>
    <w:p w:rsidR="00AB1E93" w:rsidRDefault="00AB1E93" w:rsidP="00AB1E93">
      <w:pPr>
        <w:widowControl/>
        <w:suppressAutoHyphens/>
        <w:autoSpaceDE/>
        <w:adjustRightInd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ΤΜΗΜΑ Α.</w:t>
      </w:r>
    </w:p>
    <w:p w:rsidR="00AB1E93" w:rsidRDefault="00AB1E93" w:rsidP="00AB1E93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ΓΑΝΤΙΑ ΕΞΕΤΑΣΤΙΚΑ Μ.Χ.  (</w:t>
      </w:r>
      <w:r>
        <w:rPr>
          <w:rFonts w:ascii="Calibri" w:hAnsi="Calibri"/>
          <w:b/>
          <w:sz w:val="22"/>
          <w:szCs w:val="22"/>
          <w:lang w:val="en-US"/>
        </w:rPr>
        <w:t>CPV</w:t>
      </w:r>
      <w:r>
        <w:rPr>
          <w:rFonts w:ascii="Calibri" w:hAnsi="Calibri"/>
          <w:b/>
          <w:sz w:val="22"/>
          <w:szCs w:val="22"/>
        </w:rPr>
        <w:t xml:space="preserve"> 18424300-0)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5670"/>
        <w:gridCol w:w="942"/>
        <w:gridCol w:w="673"/>
      </w:tblGrid>
      <w:tr w:rsidR="00AB1E93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Γάντια εξεταστικά Μ.Χ. (S) από φυσικό LATEX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Γάντια εξεταστικά Μ.Χ. (Μ)  από φυσικό LATEX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Γάντια εξεταστικά Μ.Χ. (L)  από φυσικό LATEX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340.000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Γάντια εξεταστικά Μ.Χ. χωρίς πούδρα (S)  από φυσικό LATEX (ΑΝΤΙΑΛΛΕΡΓΙΚΑ)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18914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Γάντια εξεταστικά Μ.Χ. χωρίς πούδρα (Μ)  από φυσικό LATEX (ΑΝΤΙΑΛΛΕΡΓΙΚΑ)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Γάντια εξεταστικά Μ.Χ. χωρίς πούδρα (L)  από φυσικό LATEX (ΑΝΤΙΑΛΛΕΡΓΙΚΑ)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 xml:space="preserve">ΠΡΟΫΠΟΛΟΓΙΣΜΟΣ ΧΩΡΙΣ ΦΠΑ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17.465,80</w:t>
            </w:r>
          </w:p>
        </w:tc>
      </w:tr>
      <w:tr w:rsidR="00AB1E93">
        <w:trPr>
          <w:trHeight w:val="300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ΠΡΟΫΠΟΛΟΓΙΣΜΟΣ ΜΕ ΦΠΑ 24%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21.657,59</w:t>
            </w:r>
          </w:p>
        </w:tc>
      </w:tr>
    </w:tbl>
    <w:p w:rsidR="00AB1E93" w:rsidRDefault="00AB1E93" w:rsidP="00AB1E93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2"/>
          <w:szCs w:val="22"/>
        </w:rPr>
      </w:pPr>
    </w:p>
    <w:p w:rsidR="00AB1E93" w:rsidRDefault="00AB1E93" w:rsidP="00AB1E93">
      <w:pPr>
        <w:widowControl/>
        <w:suppressAutoHyphens/>
        <w:autoSpaceDE/>
        <w:adjustRightInd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ΤΜΗΜΑ Β.</w:t>
      </w:r>
    </w:p>
    <w:p w:rsidR="00AB1E93" w:rsidRDefault="00AB1E93" w:rsidP="00AB1E93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ΓΑΝΤΙΑ ΕΞΕΤΑΣΤΙΚΑ Μ.Χ. ΑΠΟ ΒΙΝΥΛΙΟ (</w:t>
      </w:r>
      <w:r>
        <w:rPr>
          <w:rFonts w:ascii="Calibri" w:hAnsi="Calibri"/>
          <w:b/>
          <w:sz w:val="22"/>
          <w:szCs w:val="22"/>
          <w:lang w:val="en-US"/>
        </w:rPr>
        <w:t>CPV</w:t>
      </w:r>
      <w:r>
        <w:rPr>
          <w:rFonts w:ascii="Calibri" w:hAnsi="Calibri"/>
          <w:b/>
          <w:sz w:val="22"/>
          <w:szCs w:val="22"/>
        </w:rPr>
        <w:t xml:space="preserve"> 18424300-0)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5670"/>
        <w:gridCol w:w="942"/>
        <w:gridCol w:w="673"/>
      </w:tblGrid>
      <w:tr w:rsidR="00AB1E93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Γάντια εξεταστικά Μ.Χ. από Βινύλιο χωρίς πούδρα (Μ)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Γάντια εξεταστικά Μ.Χ. από Βινύλιο χωρίς πούδρα (L)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ΠΡΟΫΠΟΛΟΓΙΣΜΟΣ ΧΩΡΙΣ ΦΠΑ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542,94</w:t>
            </w:r>
          </w:p>
        </w:tc>
      </w:tr>
      <w:tr w:rsidR="00AB1E93">
        <w:trPr>
          <w:trHeight w:val="300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ΠΡΟΫΠΟΛΟΓΙΣΜΟΣ ΜΕ ΦΠΑ 24%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673,24</w:t>
            </w:r>
          </w:p>
        </w:tc>
      </w:tr>
    </w:tbl>
    <w:p w:rsidR="00AB1E93" w:rsidRDefault="00AB1E93" w:rsidP="00AB1E93">
      <w:pPr>
        <w:widowControl/>
        <w:suppressAutoHyphens/>
        <w:autoSpaceDE/>
        <w:adjustRightInd/>
        <w:jc w:val="center"/>
        <w:rPr>
          <w:rFonts w:ascii="Calibri" w:hAnsi="Calibri"/>
          <w:b/>
          <w:kern w:val="2"/>
        </w:rPr>
      </w:pPr>
    </w:p>
    <w:p w:rsidR="00AB1E93" w:rsidRDefault="00AB1E93" w:rsidP="00AB1E93">
      <w:pPr>
        <w:widowControl/>
        <w:suppressAutoHyphens/>
        <w:autoSpaceDE/>
        <w:adjustRightInd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ΤΜΗΜΑ Γ.</w:t>
      </w:r>
    </w:p>
    <w:p w:rsidR="00AB1E93" w:rsidRDefault="00AB1E93" w:rsidP="00AB1E93">
      <w:pPr>
        <w:widowControl/>
        <w:suppressAutoHyphens/>
        <w:autoSpaceDE/>
        <w:adjustRightInd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ΓΑΝΤΙΑ ΧΕΙΡΟΥΡΓΙΚΑ ΑΠΟΣΤΕΙΡΩΜΕΝΑ (</w:t>
      </w:r>
      <w:r>
        <w:rPr>
          <w:rFonts w:ascii="Calibri" w:hAnsi="Calibri"/>
          <w:b/>
          <w:sz w:val="22"/>
          <w:szCs w:val="22"/>
          <w:lang w:val="en-US"/>
        </w:rPr>
        <w:t xml:space="preserve">CPV </w:t>
      </w:r>
      <w:r>
        <w:rPr>
          <w:rFonts w:ascii="Calibri" w:hAnsi="Calibri"/>
          <w:b/>
          <w:sz w:val="22"/>
          <w:szCs w:val="22"/>
        </w:rPr>
        <w:t>33141420-0)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969"/>
        <w:gridCol w:w="5670"/>
        <w:gridCol w:w="942"/>
        <w:gridCol w:w="673"/>
      </w:tblGrid>
      <w:tr w:rsidR="00AB1E93">
        <w:trPr>
          <w:trHeight w:val="5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ΚΩΔΙΚΟΣ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ΕΝΔ/ΚΗ ΠΟΣ/ΤΑ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Μ.Μ.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Γάντια εξεταστικά χειρουργικά αποστειρωμένα από φυσικό LATEX  με πούδρα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Γάντια εξεταστικά χειρουργικά αποστειρωμένα από φυσικό LATEX  με πούδρα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Γάντια εξεταστικά χειρουργικά αποστειρωμένα από φυσικό LATEX  με πούδρα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7,5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12.600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Γάντια εξεταστικά χειρουργικά αποστειρωμένα από φυσικό LATEX  με πούδρα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9.900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Γάντια εξεταστικά χειρουργικά αποστειρωμένα από φυσικό LATEX  χωρίς πούδρα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8,5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αντιαλλεργικά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Γάντια εξεταστικά χειρουργικά αποστειρωμένα από φυσικό LATEX  χωρίς πούδρα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7,5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αντιαλλεργικά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Γάντια εξεταστικά χειρουργικά αποστειρωμένα από φυσικό LATEX  χωρίς πούδρα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Νο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8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αντιαλλεργικά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ΤΜΧ</w:t>
            </w:r>
          </w:p>
        </w:tc>
      </w:tr>
      <w:tr w:rsidR="00AB1E93">
        <w:trPr>
          <w:trHeight w:val="300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ΠΡΟΫΠΟΛΟΓΙΣΜΟΣ ΧΩΡΙΣ ΦΠΑ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autoSpaceDE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4.281,11</w:t>
            </w:r>
          </w:p>
        </w:tc>
      </w:tr>
      <w:tr w:rsidR="00AB1E93">
        <w:trPr>
          <w:trHeight w:val="300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right"/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ΠΡΟΫΠΟΛΟΓΙΣΜΟΣ ΜΕ ΦΠΑ 24%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5.308,57</w:t>
            </w:r>
          </w:p>
        </w:tc>
      </w:tr>
    </w:tbl>
    <w:p w:rsidR="00AB1E93" w:rsidRDefault="00AB1E93" w:rsidP="00AB1E93">
      <w:pPr>
        <w:widowControl/>
        <w:suppressAutoHyphens/>
        <w:autoSpaceDE/>
        <w:adjustRightInd/>
        <w:spacing w:before="120"/>
        <w:jc w:val="both"/>
        <w:rPr>
          <w:rFonts w:ascii="Calibri" w:hAnsi="Calibri"/>
          <w:kern w:val="2"/>
          <w:sz w:val="22"/>
          <w:szCs w:val="22"/>
        </w:rPr>
      </w:pPr>
    </w:p>
    <w:p w:rsidR="00AB1E93" w:rsidRDefault="00AB1E93">
      <w:pPr>
        <w:widowControl/>
        <w:autoSpaceDE/>
        <w:autoSpaceDN/>
        <w:adjustRightInd/>
        <w:spacing w:after="200" w:line="276" w:lineRule="auto"/>
        <w:rPr>
          <w:rFonts w:ascii="Calibri" w:hAnsi="Calibri"/>
          <w:kern w:val="2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br w:type="page"/>
      </w:r>
    </w:p>
    <w:p w:rsidR="00AB1E93" w:rsidRDefault="00AB1E93" w:rsidP="00AB1E93">
      <w:pPr>
        <w:widowControl/>
        <w:suppressAutoHyphens/>
        <w:autoSpaceDE/>
        <w:adjustRightInd/>
        <w:spacing w:before="120"/>
        <w:jc w:val="both"/>
        <w:rPr>
          <w:rFonts w:ascii="Calibri" w:hAnsi="Calibri"/>
          <w:kern w:val="2"/>
          <w:sz w:val="22"/>
          <w:szCs w:val="22"/>
        </w:rPr>
      </w:pPr>
    </w:p>
    <w:p w:rsidR="00AB1E93" w:rsidRDefault="00AB1E93" w:rsidP="00AB1E93">
      <w:pPr>
        <w:pStyle w:val="Style16"/>
        <w:widowControl/>
        <w:spacing w:before="48" w:line="240" w:lineRule="auto"/>
        <w:rPr>
          <w:rFonts w:ascii="Calibri" w:hAnsi="Calibri"/>
          <w:b/>
          <w:bCs/>
          <w:iCs/>
          <w:sz w:val="22"/>
          <w:szCs w:val="22"/>
          <w:lang w:eastAsia="zh-CN"/>
        </w:rPr>
      </w:pPr>
      <w:bookmarkStart w:id="0" w:name="__RefHeading___Toc469997205"/>
      <w:bookmarkEnd w:id="0"/>
    </w:p>
    <w:p w:rsidR="00AB1E93" w:rsidRDefault="00AB1E93" w:rsidP="00AB1E93">
      <w:pPr>
        <w:pStyle w:val="Style16"/>
        <w:widowControl/>
        <w:spacing w:before="48" w:line="240" w:lineRule="auto"/>
        <w:rPr>
          <w:rFonts w:ascii="Calibri" w:hAnsi="Calibri"/>
          <w:b/>
          <w:bCs/>
          <w:iCs/>
          <w:sz w:val="22"/>
          <w:szCs w:val="22"/>
          <w:u w:val="single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u w:val="single"/>
          <w:lang w:eastAsia="zh-CN"/>
        </w:rPr>
        <w:t>ΦΥΛΛΟ ΣΥΜΜΟΡΦΩΣΗΣ</w:t>
      </w:r>
    </w:p>
    <w:p w:rsidR="00AB1E93" w:rsidRDefault="00AB1E93" w:rsidP="00AB1E93">
      <w:pPr>
        <w:pStyle w:val="Style16"/>
        <w:widowControl/>
        <w:spacing w:before="48" w:line="240" w:lineRule="auto"/>
        <w:rPr>
          <w:rFonts w:ascii="Calibri" w:hAnsi="Calibri"/>
          <w:b/>
          <w:bCs/>
          <w:iCs/>
          <w:sz w:val="22"/>
          <w:szCs w:val="22"/>
          <w:u w:val="single"/>
          <w:lang w:eastAsia="zh-CN"/>
        </w:rPr>
      </w:pPr>
    </w:p>
    <w:p w:rsidR="00AB1E93" w:rsidRDefault="00AB1E93" w:rsidP="00AB1E93">
      <w:pPr>
        <w:widowControl/>
        <w:autoSpaceDE/>
        <w:adjustRightInd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υποψήφιος Ανάδοχος συμπληρώνει τον παρακάτω πίνακα συμμόρφωσης με την απόλυτη ευθύνη της ακρίβειας των δεδομένων</w:t>
      </w:r>
    </w:p>
    <w:p w:rsidR="00AB1E93" w:rsidRDefault="00AB1E93" w:rsidP="00AB1E93">
      <w:pPr>
        <w:widowControl/>
        <w:autoSpaceDE/>
        <w:adjustRightInd/>
        <w:jc w:val="center"/>
        <w:rPr>
          <w:rFonts w:ascii="Calibri" w:hAnsi="Calibri" w:cs="Calibri"/>
          <w:bCs/>
          <w:sz w:val="22"/>
          <w:szCs w:val="22"/>
          <w:highlight w:val="yellow"/>
        </w:rPr>
      </w:pPr>
    </w:p>
    <w:tbl>
      <w:tblPr>
        <w:tblW w:w="9695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037"/>
        <w:gridCol w:w="1084"/>
        <w:gridCol w:w="1162"/>
        <w:gridCol w:w="2870"/>
      </w:tblGrid>
      <w:tr w:rsidR="00AB1E93">
        <w:trPr>
          <w:trHeight w:val="509"/>
          <w:jc w:val="center"/>
        </w:trPr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kern w:val="2"/>
                <w:sz w:val="22"/>
                <w:szCs w:val="22"/>
              </w:rPr>
              <w:t>ΦΥΛΛΟ ΣΥΜΜΟΡΦΩΣΗΣ</w:t>
            </w:r>
          </w:p>
        </w:tc>
      </w:tr>
      <w:tr w:rsidR="00AB1E93">
        <w:trPr>
          <w:trHeight w:val="620"/>
          <w:jc w:val="center"/>
        </w:trPr>
        <w:tc>
          <w:tcPr>
            <w:tcW w:w="9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kern w:val="2"/>
                <w:sz w:val="22"/>
                <w:szCs w:val="22"/>
                <w:lang w:val="en-US"/>
              </w:rPr>
              <w:t>TMHMA ……………………………………………………………………………………………………………………</w:t>
            </w:r>
          </w:p>
        </w:tc>
      </w:tr>
      <w:tr w:rsidR="00AB1E93">
        <w:trPr>
          <w:trHeight w:val="5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ΠΕΡΙΓΡΑΦΗ ΕΙΔΟΥΣ - ΤΕΧΝΙΚΕΣ ΠΡΟΔΙΑΓΡΑΦΕΣ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ΑΠΑΝΤΗΣΗ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ΑΝΑΛΥΤΙΚΗ ΠΕΡΙΓΡΑΦΗ ΣΧΕΤΙΚΗΣ ΠΑΡΑΠΟΜΠΗΣ</w:t>
            </w:r>
          </w:p>
        </w:tc>
      </w:tr>
      <w:tr w:rsidR="00AB1E93">
        <w:trPr>
          <w:trHeight w:val="7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="Calibri" w:hAnsi="Calibri"/>
                <w:kern w:val="2"/>
                <w:sz w:val="20"/>
                <w:szCs w:val="20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="Calibri" w:hAnsi="Calibri"/>
                <w:kern w:val="2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kern w:val="2"/>
                <w:sz w:val="20"/>
                <w:szCs w:val="20"/>
              </w:rPr>
            </w:pPr>
            <w:r>
              <w:rPr>
                <w:rFonts w:ascii="Calibri" w:hAnsi="Calibri"/>
                <w:kern w:val="2"/>
                <w:sz w:val="20"/>
                <w:szCs w:val="20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</w:tbl>
    <w:p w:rsidR="00AB1E93" w:rsidRDefault="00AB1E93" w:rsidP="00AB1E93">
      <w:pPr>
        <w:pStyle w:val="Style16"/>
        <w:widowControl/>
        <w:spacing w:before="48" w:line="240" w:lineRule="auto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</w:rPr>
        <w:br w:type="page"/>
      </w:r>
      <w:bookmarkStart w:id="1" w:name="_GoBack"/>
      <w:bookmarkEnd w:id="1"/>
      <w:r w:rsidR="00422DC2">
        <w:rPr>
          <w:rFonts w:ascii="Calibri" w:hAnsi="Calibri"/>
          <w:b/>
          <w:bCs/>
          <w:iCs/>
          <w:sz w:val="22"/>
          <w:szCs w:val="22"/>
          <w:lang w:eastAsia="zh-CN"/>
        </w:rPr>
        <w:lastRenderedPageBreak/>
        <w:t xml:space="preserve"> </w:t>
      </w:r>
    </w:p>
    <w:p w:rsidR="00AB1E93" w:rsidRDefault="00AB1E93" w:rsidP="00AB1E93">
      <w:pPr>
        <w:pStyle w:val="Style16"/>
        <w:widowControl/>
        <w:spacing w:before="48" w:line="240" w:lineRule="auto"/>
        <w:rPr>
          <w:rFonts w:ascii="Calibri" w:hAnsi="Calibri"/>
          <w:b/>
          <w:bCs/>
          <w:iCs/>
          <w:sz w:val="22"/>
          <w:szCs w:val="22"/>
          <w:u w:val="single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u w:val="single"/>
          <w:lang w:eastAsia="zh-CN"/>
        </w:rPr>
        <w:t xml:space="preserve">ΕΝΤΥΠΟ ΟΙΚΟΝΟΜΙΚΗΣ ΠΡΟΣΦΟΡΑΣ  </w:t>
      </w:r>
    </w:p>
    <w:p w:rsidR="00AB1E93" w:rsidRDefault="00AB1E93" w:rsidP="00AB1E93">
      <w:pPr>
        <w:suppressAutoHyphens/>
        <w:autoSpaceDE/>
        <w:adjustRightInd/>
        <w:rPr>
          <w:rFonts w:ascii="Calibri" w:hAnsi="Calibri"/>
          <w:b/>
          <w:kern w:val="2"/>
          <w:sz w:val="22"/>
          <w:szCs w:val="22"/>
        </w:rPr>
      </w:pPr>
    </w:p>
    <w:p w:rsidR="00AB1E93" w:rsidRDefault="00AB1E93" w:rsidP="00AB1E93">
      <w:pPr>
        <w:widowControl/>
        <w:suppressAutoHyphens/>
        <w:autoSpaceDE/>
        <w:adjustRightInd/>
        <w:rPr>
          <w:rFonts w:ascii="Calibri" w:hAnsi="Calibri" w:cs="Times New Roman"/>
          <w:b/>
          <w:kern w:val="2"/>
          <w:sz w:val="22"/>
          <w:szCs w:val="22"/>
        </w:rPr>
      </w:pPr>
    </w:p>
    <w:p w:rsidR="00AB1E93" w:rsidRDefault="00AB1E93" w:rsidP="00AB1E93">
      <w:pPr>
        <w:keepNext/>
        <w:keepLines/>
        <w:widowControl/>
        <w:autoSpaceDE/>
        <w:adjustRightInd/>
        <w:rPr>
          <w:rFonts w:ascii="Calibri" w:hAnsi="Calibri"/>
          <w:b/>
          <w:bCs/>
          <w:iCs/>
          <w:color w:val="002060"/>
          <w:sz w:val="22"/>
          <w:szCs w:val="22"/>
          <w:lang w:eastAsia="zh-CN"/>
        </w:rPr>
      </w:pPr>
    </w:p>
    <w:tbl>
      <w:tblPr>
        <w:tblW w:w="10252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289"/>
        <w:gridCol w:w="837"/>
        <w:gridCol w:w="1194"/>
        <w:gridCol w:w="1226"/>
        <w:gridCol w:w="774"/>
        <w:gridCol w:w="1393"/>
        <w:gridCol w:w="1006"/>
      </w:tblGrid>
      <w:tr w:rsidR="00AB1E93">
        <w:trPr>
          <w:trHeight w:val="509"/>
          <w:jc w:val="center"/>
        </w:trPr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ΟΙΚΟΝΟΜΙΚΗ ΠΡΟΣΦΟΡΑ ΓΙΑ ΤΙΣ ΑΝΑΓΚΕΣ ΤΟΥ ΦΟΡΕΑ</w:t>
            </w:r>
          </w:p>
        </w:tc>
      </w:tr>
      <w:tr w:rsidR="00AB1E93">
        <w:trPr>
          <w:trHeight w:val="620"/>
          <w:jc w:val="center"/>
        </w:trPr>
        <w:tc>
          <w:tcPr>
            <w:tcW w:w="10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2"/>
                <w:szCs w:val="22"/>
              </w:rPr>
            </w:pPr>
            <w:r>
              <w:rPr>
                <w:rFonts w:ascii="Calibri" w:hAnsi="Calibri"/>
                <w:b/>
                <w:kern w:val="2"/>
                <w:sz w:val="22"/>
                <w:szCs w:val="22"/>
                <w:lang w:val="en-US"/>
              </w:rPr>
              <w:t>TMHMA ……………………………………………………………………………………………………………………</w:t>
            </w:r>
          </w:p>
        </w:tc>
      </w:tr>
      <w:tr w:rsidR="00AB1E93">
        <w:trPr>
          <w:trHeight w:val="50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Α/Α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ΠΕΡΙΓΡΑΦΗ ΕΙΔΟΥΣ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Μ/Μ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ΠΟΣΟΤΗΤΑ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ΠΡΟΣΦ/ΝΗ ΣΥΣΚΕΥΑΣΙΑ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ΤΙΜΗ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ΠΡΟΫΠ/ΣΜΟΣ ΧΩΡΙΣ Φ.Π.Α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ΑΞΙΑ ΜΕ</w:t>
            </w:r>
          </w:p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ΦΠΑ 24%</w:t>
            </w:r>
          </w:p>
        </w:tc>
      </w:tr>
      <w:tr w:rsidR="00AB1E93">
        <w:trPr>
          <w:trHeight w:val="75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…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93" w:rsidRDefault="00AB1E93">
            <w:pPr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kern w:val="2"/>
                <w:sz w:val="20"/>
                <w:szCs w:val="20"/>
              </w:rPr>
              <w:t>…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93" w:rsidRDefault="00AB1E93">
            <w:pPr>
              <w:widowControl/>
              <w:suppressAutoHyphens/>
              <w:autoSpaceDE/>
              <w:adjustRightInd/>
              <w:jc w:val="center"/>
              <w:rPr>
                <w:rFonts w:ascii="Calibri" w:hAnsi="Calibri"/>
                <w:b/>
                <w:kern w:val="2"/>
                <w:sz w:val="20"/>
                <w:szCs w:val="20"/>
              </w:rPr>
            </w:pPr>
          </w:p>
        </w:tc>
      </w:tr>
    </w:tbl>
    <w:p w:rsidR="00AB1E93" w:rsidRDefault="00AB1E93" w:rsidP="00AB1E93">
      <w:pPr>
        <w:widowControl/>
        <w:jc w:val="center"/>
        <w:rPr>
          <w:rFonts w:ascii="Calibri" w:hAnsi="Calibri" w:cs="Verdana,Bold"/>
          <w:b/>
          <w:bCs/>
          <w:sz w:val="20"/>
          <w:szCs w:val="20"/>
        </w:rPr>
      </w:pPr>
    </w:p>
    <w:p w:rsidR="00391749" w:rsidRDefault="00391749" w:rsidP="00AB1E93"/>
    <w:sectPr w:rsidR="00391749" w:rsidSect="00AB1E9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A9"/>
    <w:rsid w:val="00391749"/>
    <w:rsid w:val="00422DC2"/>
    <w:rsid w:val="008B26A9"/>
    <w:rsid w:val="00A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AB1E93"/>
    <w:pPr>
      <w:spacing w:line="25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AB1E93"/>
    <w:pPr>
      <w:spacing w:line="25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promithies-2</dc:creator>
  <cp:keywords/>
  <dc:description/>
  <cp:lastModifiedBy>promithies-2</cp:lastModifiedBy>
  <cp:revision>3</cp:revision>
  <dcterms:created xsi:type="dcterms:W3CDTF">2020-09-16T08:21:00Z</dcterms:created>
  <dcterms:modified xsi:type="dcterms:W3CDTF">2020-09-16T08:23:00Z</dcterms:modified>
</cp:coreProperties>
</file>